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F5" w:rsidRDefault="003733F5" w:rsidP="003839D8">
      <w:pPr>
        <w:ind w:right="-1"/>
        <w:jc w:val="center"/>
        <w:rPr>
          <w:b/>
          <w:color w:val="0070C0"/>
          <w:sz w:val="24"/>
          <w:szCs w:val="24"/>
        </w:rPr>
      </w:pPr>
      <w:bookmarkStart w:id="0" w:name="_GoBack"/>
      <w:bookmarkEnd w:id="0"/>
      <w:r>
        <w:rPr>
          <w:b/>
          <w:noProof/>
          <w:color w:val="0070C0"/>
          <w:sz w:val="24"/>
          <w:szCs w:val="24"/>
        </w:rPr>
        <w:drawing>
          <wp:inline distT="0" distB="0" distL="0" distR="0">
            <wp:extent cx="6120765" cy="1094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6120765" cy="1094105"/>
                    </a:xfrm>
                    <a:prstGeom prst="rect">
                      <a:avLst/>
                    </a:prstGeom>
                  </pic:spPr>
                </pic:pic>
              </a:graphicData>
            </a:graphic>
          </wp:inline>
        </w:drawing>
      </w:r>
    </w:p>
    <w:p w:rsidR="003733F5" w:rsidRDefault="003733F5" w:rsidP="003839D8">
      <w:pPr>
        <w:ind w:right="-1"/>
        <w:jc w:val="center"/>
        <w:rPr>
          <w:b/>
          <w:color w:val="0070C0"/>
          <w:sz w:val="24"/>
          <w:szCs w:val="24"/>
        </w:rPr>
      </w:pPr>
    </w:p>
    <w:p w:rsidR="003733F5" w:rsidRDefault="003733F5" w:rsidP="003839D8">
      <w:pPr>
        <w:ind w:right="-1"/>
        <w:jc w:val="center"/>
        <w:rPr>
          <w:b/>
          <w:color w:val="0070C0"/>
          <w:sz w:val="24"/>
          <w:szCs w:val="24"/>
        </w:rPr>
      </w:pPr>
    </w:p>
    <w:p w:rsidR="00F71F00" w:rsidRPr="00366F72" w:rsidRDefault="00F71F00" w:rsidP="00F71F00">
      <w:pPr>
        <w:spacing w:before="240"/>
        <w:jc w:val="center"/>
        <w:rPr>
          <w:b/>
          <w:color w:val="0000FF"/>
          <w:u w:val="single"/>
        </w:rPr>
      </w:pPr>
      <w:r w:rsidRPr="00366F72">
        <w:rPr>
          <w:b/>
        </w:rPr>
        <w:t>SIMPOSIO S5-GEOLOGÍA COSTERA Y MARINA</w:t>
      </w:r>
    </w:p>
    <w:p w:rsidR="00F71F00" w:rsidRPr="00366F72" w:rsidRDefault="00F71F00" w:rsidP="00F71F00">
      <w:pPr>
        <w:ind w:right="-1"/>
        <w:jc w:val="center"/>
        <w:rPr>
          <w:color w:val="0070C0"/>
          <w:sz w:val="24"/>
          <w:szCs w:val="24"/>
        </w:rPr>
      </w:pPr>
      <w:r w:rsidRPr="00366F72">
        <w:rPr>
          <w:color w:val="0070C0"/>
          <w:sz w:val="24"/>
          <w:szCs w:val="24"/>
        </w:rPr>
        <w:t>------------------</w:t>
      </w:r>
      <w:r w:rsidRPr="00366F72">
        <w:rPr>
          <w:b/>
          <w:color w:val="0070C0"/>
          <w:sz w:val="24"/>
          <w:szCs w:val="24"/>
        </w:rPr>
        <w:t>SALA 2 (AULA 10.2.)</w:t>
      </w:r>
      <w:r w:rsidRPr="00366F72">
        <w:rPr>
          <w:color w:val="0070C0"/>
          <w:sz w:val="24"/>
          <w:szCs w:val="24"/>
        </w:rPr>
        <w:t>------------------</w:t>
      </w:r>
    </w:p>
    <w:p w:rsidR="0073649B" w:rsidRDefault="0073649B" w:rsidP="0073649B">
      <w:pPr>
        <w:ind w:right="-1"/>
        <w:jc w:val="center"/>
        <w:rPr>
          <w:b/>
          <w:color w:val="0000FF"/>
          <w:sz w:val="28"/>
          <w:szCs w:val="28"/>
        </w:rPr>
      </w:pPr>
      <w:r>
        <w:rPr>
          <w:b/>
          <w:color w:val="0000FF"/>
          <w:sz w:val="28"/>
          <w:szCs w:val="28"/>
        </w:rPr>
        <w:t>MIÉRCOL</w:t>
      </w:r>
      <w:r w:rsidRPr="00F951C6">
        <w:rPr>
          <w:b/>
          <w:color w:val="0000FF"/>
          <w:sz w:val="28"/>
          <w:szCs w:val="28"/>
        </w:rPr>
        <w:t>ES DÍA 1</w:t>
      </w:r>
      <w:r>
        <w:rPr>
          <w:b/>
          <w:color w:val="0000FF"/>
          <w:sz w:val="28"/>
          <w:szCs w:val="28"/>
        </w:rPr>
        <w:t>4</w:t>
      </w:r>
      <w:r w:rsidRPr="00F951C6">
        <w:rPr>
          <w:b/>
          <w:color w:val="0000FF"/>
          <w:sz w:val="28"/>
          <w:szCs w:val="28"/>
        </w:rPr>
        <w:t xml:space="preserve"> DE SEPTIEMBRE DE 2016</w:t>
      </w:r>
    </w:p>
    <w:p w:rsidR="0073649B" w:rsidRPr="00366F72" w:rsidRDefault="0073649B" w:rsidP="0073649B">
      <w:pPr>
        <w:spacing w:before="240"/>
        <w:jc w:val="center"/>
        <w:rPr>
          <w:b/>
          <w:u w:val="single"/>
        </w:rPr>
      </w:pPr>
      <w:r w:rsidRPr="00366F72">
        <w:t xml:space="preserve">8:45-10:00: </w:t>
      </w:r>
      <w:r w:rsidRPr="00366F72">
        <w:rPr>
          <w:b/>
          <w:u w:val="single"/>
        </w:rPr>
        <w:t>1ª sesión matinal de Comunicaciones</w:t>
      </w:r>
    </w:p>
    <w:p w:rsidR="0073649B" w:rsidRPr="00366F72" w:rsidRDefault="0073649B" w:rsidP="0073649B">
      <w:pPr>
        <w:tabs>
          <w:tab w:val="left" w:pos="709"/>
        </w:tabs>
        <w:spacing w:before="120"/>
        <w:ind w:left="709" w:hanging="709"/>
      </w:pPr>
      <w:r w:rsidRPr="00366F72">
        <w:rPr>
          <w:b/>
        </w:rPr>
        <w:t>8:45</w:t>
      </w:r>
      <w:r w:rsidRPr="00366F72">
        <w:rPr>
          <w:b/>
        </w:rPr>
        <w:tab/>
        <w:t>J. Mangas, S. Rodríguez, M. Casamayor, M. Juliá e I. Menéndez.</w:t>
      </w:r>
      <w:r w:rsidRPr="00366F72">
        <w:t xml:space="preserve"> Sedimentología y petrografía de las arenas de las playas del municipio de Telde (isla de Gran Canaria).</w:t>
      </w:r>
    </w:p>
    <w:p w:rsidR="0073649B" w:rsidRPr="00366F72" w:rsidRDefault="0073649B" w:rsidP="0073649B">
      <w:pPr>
        <w:tabs>
          <w:tab w:val="left" w:pos="709"/>
        </w:tabs>
        <w:spacing w:before="120"/>
        <w:ind w:left="709" w:hanging="709"/>
      </w:pPr>
      <w:r w:rsidRPr="00366F72">
        <w:rPr>
          <w:b/>
        </w:rPr>
        <w:t>9:00</w:t>
      </w:r>
      <w:r w:rsidRPr="00366F72">
        <w:rPr>
          <w:b/>
        </w:rPr>
        <w:tab/>
        <w:t>G. Flor-Blanco, G. Flor, J.L. Gallego, C. Sierra, J. Rey Díaz de Rada y A. Barranco Ojeda.</w:t>
      </w:r>
      <w:r w:rsidRPr="00366F72">
        <w:t xml:space="preserve"> Aspectos morfo-sedimentarios y ambientales de la playa arenosa de San Lorenzo (Gijón, Asturias, NO de España).</w:t>
      </w:r>
    </w:p>
    <w:p w:rsidR="0073649B" w:rsidRPr="00366F72" w:rsidRDefault="0073649B" w:rsidP="0073649B">
      <w:pPr>
        <w:tabs>
          <w:tab w:val="left" w:pos="709"/>
        </w:tabs>
        <w:spacing w:before="120"/>
        <w:ind w:left="709" w:hanging="709"/>
      </w:pPr>
      <w:r w:rsidRPr="00366F72">
        <w:rPr>
          <w:b/>
        </w:rPr>
        <w:t>9:15</w:t>
      </w:r>
      <w:r w:rsidRPr="00366F72">
        <w:rPr>
          <w:b/>
        </w:rPr>
        <w:tab/>
        <w:t>G. Flor, G. Flor-Blanco, C. Borghero, J.J. de Sanjosé y M. Gómez-Lende.</w:t>
      </w:r>
      <w:r w:rsidRPr="00366F72">
        <w:t xml:space="preserve"> Evolución de la flecha arenosa de Somo (Santander). Factores naturales y antrópicos.</w:t>
      </w:r>
    </w:p>
    <w:p w:rsidR="0073649B" w:rsidRPr="00366F72" w:rsidRDefault="0073649B" w:rsidP="0073649B">
      <w:pPr>
        <w:tabs>
          <w:tab w:val="left" w:pos="709"/>
        </w:tabs>
        <w:spacing w:before="120"/>
        <w:ind w:left="709" w:hanging="709"/>
      </w:pPr>
      <w:r w:rsidRPr="00366F72">
        <w:rPr>
          <w:b/>
        </w:rPr>
        <w:t xml:space="preserve">9:30 </w:t>
      </w:r>
      <w:r w:rsidRPr="00366F72">
        <w:rPr>
          <w:b/>
        </w:rPr>
        <w:tab/>
        <w:t>R. Morales, J.A. Morales, J. Borrego y B. Carro.</w:t>
      </w:r>
      <w:r w:rsidRPr="00366F72">
        <w:t xml:space="preserve"> Origen de la laminación en las facies intermareales del canal estuarino del río Guadalquivir: consideraciones climáticas.</w:t>
      </w:r>
    </w:p>
    <w:p w:rsidR="0073649B" w:rsidRPr="00366F72" w:rsidRDefault="0073649B" w:rsidP="0073649B">
      <w:pPr>
        <w:tabs>
          <w:tab w:val="left" w:pos="709"/>
        </w:tabs>
        <w:spacing w:before="120"/>
        <w:ind w:left="709" w:hanging="709"/>
      </w:pPr>
      <w:r w:rsidRPr="00366F72">
        <w:rPr>
          <w:b/>
        </w:rPr>
        <w:t xml:space="preserve">9:45 </w:t>
      </w:r>
      <w:r w:rsidRPr="00366F72">
        <w:rPr>
          <w:b/>
        </w:rPr>
        <w:tab/>
        <w:t>A. Rodríguez Ramírez.</w:t>
      </w:r>
      <w:r w:rsidRPr="00366F72">
        <w:t xml:space="preserve"> Procesos eólicos en las Marismas del Guadalquivir</w:t>
      </w:r>
    </w:p>
    <w:p w:rsidR="0073649B" w:rsidRPr="00366F72" w:rsidRDefault="0073649B" w:rsidP="0073649B">
      <w:pPr>
        <w:spacing w:before="240"/>
        <w:jc w:val="center"/>
        <w:rPr>
          <w:b/>
          <w:u w:val="single"/>
        </w:rPr>
      </w:pPr>
      <w:r w:rsidRPr="00366F72">
        <w:t xml:space="preserve">11:30-12:30: </w:t>
      </w:r>
      <w:r w:rsidRPr="00366F72">
        <w:rPr>
          <w:b/>
          <w:u w:val="single"/>
        </w:rPr>
        <w:t>2ª sesión matinal de Comunicaciones</w:t>
      </w:r>
    </w:p>
    <w:p w:rsidR="0073649B" w:rsidRPr="00366F72" w:rsidRDefault="0073649B" w:rsidP="0073649B">
      <w:pPr>
        <w:tabs>
          <w:tab w:val="left" w:pos="709"/>
        </w:tabs>
        <w:spacing w:before="120"/>
        <w:ind w:left="709" w:hanging="709"/>
        <w:jc w:val="both"/>
      </w:pPr>
      <w:r w:rsidRPr="00366F72">
        <w:rPr>
          <w:b/>
        </w:rPr>
        <w:t xml:space="preserve">11:30 </w:t>
      </w:r>
      <w:r w:rsidRPr="00366F72">
        <w:rPr>
          <w:b/>
        </w:rPr>
        <w:tab/>
        <w:t>L. Á. Quevedo-González, J. Mangas, E. Tauler, I. Menéndez, J. Méndez y J. Rivera.</w:t>
      </w:r>
      <w:r w:rsidRPr="00366F72">
        <w:t xml:space="preserve"> Costras de hierro-manganeso en los montes submarinos de Amanay, El Banquete y el Banco de la Concepción (Islas Canarias): depósitos polimetálicos enriquecidos en tierras raras.</w:t>
      </w:r>
    </w:p>
    <w:p w:rsidR="0073649B" w:rsidRPr="00366F72" w:rsidRDefault="0073649B" w:rsidP="0073649B">
      <w:pPr>
        <w:tabs>
          <w:tab w:val="left" w:pos="709"/>
        </w:tabs>
        <w:spacing w:before="120"/>
        <w:ind w:left="709" w:hanging="709"/>
        <w:jc w:val="both"/>
      </w:pPr>
      <w:r w:rsidRPr="00366F72">
        <w:rPr>
          <w:b/>
        </w:rPr>
        <w:t>11:45</w:t>
      </w:r>
      <w:r w:rsidRPr="00366F72">
        <w:rPr>
          <w:b/>
        </w:rPr>
        <w:tab/>
        <w:t>D. Casas, M. García, F. Bohoyo, A. Maldonado y G. Ercilla.</w:t>
      </w:r>
      <w:r w:rsidRPr="00366F72">
        <w:t xml:space="preserve"> GEBRA-MAGIA Complex. Procesos de inestabilidad sedimentaria reciente en la Cuenca de Bransfield (Antártida).</w:t>
      </w:r>
    </w:p>
    <w:p w:rsidR="0073649B" w:rsidRPr="00366F72" w:rsidRDefault="0073649B" w:rsidP="0073649B">
      <w:pPr>
        <w:tabs>
          <w:tab w:val="left" w:pos="709"/>
        </w:tabs>
        <w:spacing w:before="120"/>
        <w:ind w:left="709" w:hanging="709"/>
        <w:jc w:val="both"/>
      </w:pPr>
      <w:r w:rsidRPr="00366F72">
        <w:rPr>
          <w:b/>
        </w:rPr>
        <w:t>12:00</w:t>
      </w:r>
      <w:r w:rsidRPr="00366F72">
        <w:rPr>
          <w:b/>
        </w:rPr>
        <w:tab/>
        <w:t>A. Rodríguez-Zurrunero, J. L. Granja Bruña, A. Muñoz-Martín, A. Carbó-Gorosabel, L. Gómez de la Peña, M. Gómez Ballesteros, J.M. Gorosabel-Araus, A. Pazos, M. Catalán, M. Druet y P. Llanes.</w:t>
      </w:r>
      <w:r w:rsidRPr="00366F72">
        <w:t xml:space="preserve"> Estructura superficial y procesos activos en el margen submarino del norte de La Española (República Dominicana): Resultados preliminares.</w:t>
      </w:r>
    </w:p>
    <w:p w:rsidR="0073649B" w:rsidRPr="00366F72" w:rsidRDefault="0073649B" w:rsidP="0073649B">
      <w:pPr>
        <w:tabs>
          <w:tab w:val="left" w:pos="709"/>
        </w:tabs>
        <w:spacing w:before="120"/>
        <w:ind w:left="709" w:hanging="709"/>
        <w:jc w:val="both"/>
      </w:pPr>
      <w:r w:rsidRPr="00366F72">
        <w:rPr>
          <w:b/>
        </w:rPr>
        <w:t>12:15</w:t>
      </w:r>
      <w:r w:rsidRPr="00366F72">
        <w:rPr>
          <w:b/>
        </w:rPr>
        <w:tab/>
        <w:t>J.M. Gorosabel-Araus, J.L. Granja Bruña, A. Carbó-Gorosabel, L. Gómez la Peña, A. Rodríguez-Zurrunero, A. Muñoz-Martín, A. Pazos, M. Gómez-Ballesteros, M. Druet y P. Llanes.</w:t>
      </w:r>
      <w:r w:rsidRPr="00366F72">
        <w:t xml:space="preserve"> Nueva interpretación del relleno sedimentario de la Cuenca de San Pedro (Offshore de la República Dominicana) en base a nuevos datos sísmicos.</w:t>
      </w:r>
    </w:p>
    <w:p w:rsidR="0073649B" w:rsidRPr="00366F72" w:rsidRDefault="0073649B" w:rsidP="0073649B">
      <w:pPr>
        <w:spacing w:before="240"/>
        <w:jc w:val="center"/>
        <w:rPr>
          <w:b/>
          <w:u w:val="single"/>
        </w:rPr>
      </w:pPr>
      <w:r w:rsidRPr="00366F72">
        <w:t xml:space="preserve">16:00-17:00: </w:t>
      </w:r>
      <w:r w:rsidRPr="00366F72">
        <w:rPr>
          <w:b/>
          <w:u w:val="single"/>
        </w:rPr>
        <w:t>Sesión Vespertina de Comunicaciones</w:t>
      </w:r>
    </w:p>
    <w:p w:rsidR="0073649B" w:rsidRPr="00366F72" w:rsidRDefault="0073649B" w:rsidP="0073649B">
      <w:pPr>
        <w:tabs>
          <w:tab w:val="left" w:pos="709"/>
        </w:tabs>
        <w:spacing w:before="120"/>
        <w:ind w:left="709" w:hanging="709"/>
        <w:jc w:val="both"/>
      </w:pPr>
      <w:r w:rsidRPr="00366F72">
        <w:rPr>
          <w:b/>
        </w:rPr>
        <w:t>16:00</w:t>
      </w:r>
      <w:r w:rsidRPr="00366F72">
        <w:rPr>
          <w:b/>
        </w:rPr>
        <w:tab/>
        <w:t xml:space="preserve">J. E. Tent-Manclús, J. F. Baeza-Carratalá, J. M. Soria y J. L. Soler Llorens. </w:t>
      </w:r>
      <w:r w:rsidRPr="00366F72">
        <w:t>Las terrazas marinas al sur de la isla de Tabarca (Alicante, SE España).</w:t>
      </w:r>
    </w:p>
    <w:p w:rsidR="0073649B" w:rsidRPr="00366F72" w:rsidRDefault="0073649B" w:rsidP="0073649B">
      <w:pPr>
        <w:tabs>
          <w:tab w:val="left" w:pos="709"/>
        </w:tabs>
        <w:spacing w:before="120"/>
        <w:ind w:left="709" w:hanging="709"/>
        <w:jc w:val="both"/>
        <w:rPr>
          <w:b/>
        </w:rPr>
      </w:pPr>
      <w:r w:rsidRPr="00366F72">
        <w:rPr>
          <w:b/>
        </w:rPr>
        <w:t>16:15</w:t>
      </w:r>
      <w:r w:rsidRPr="00366F72">
        <w:rPr>
          <w:b/>
        </w:rPr>
        <w:tab/>
        <w:t>M. Yenes, S. Monterrubio, J. Nespereira y D. Casas.</w:t>
      </w:r>
      <w:r w:rsidRPr="00366F72">
        <w:t xml:space="preserve"> Sobreconsolidación aparente en sedimentos marinos.</w:t>
      </w:r>
    </w:p>
    <w:p w:rsidR="0073649B" w:rsidRPr="00366F72" w:rsidRDefault="0073649B" w:rsidP="0073649B">
      <w:pPr>
        <w:tabs>
          <w:tab w:val="left" w:pos="709"/>
        </w:tabs>
        <w:spacing w:before="120"/>
        <w:ind w:left="709" w:hanging="709"/>
        <w:jc w:val="both"/>
      </w:pPr>
      <w:r w:rsidRPr="00366F72">
        <w:rPr>
          <w:b/>
        </w:rPr>
        <w:t xml:space="preserve">16:30 </w:t>
      </w:r>
      <w:r w:rsidRPr="00366F72">
        <w:rPr>
          <w:b/>
        </w:rPr>
        <w:tab/>
        <w:t xml:space="preserve">J. Meco, A. Lomoschitz y J.F. Betancort. </w:t>
      </w:r>
      <w:r w:rsidRPr="00366F72">
        <w:t>La Corriente de Canarias según sus registros geológicos.</w:t>
      </w:r>
    </w:p>
    <w:p w:rsidR="0073649B" w:rsidRPr="00366F72" w:rsidRDefault="0073649B" w:rsidP="0073649B">
      <w:pPr>
        <w:tabs>
          <w:tab w:val="left" w:pos="709"/>
        </w:tabs>
        <w:spacing w:before="120"/>
        <w:ind w:left="709" w:hanging="709"/>
        <w:jc w:val="both"/>
      </w:pPr>
      <w:r w:rsidRPr="00366F72">
        <w:rPr>
          <w:b/>
        </w:rPr>
        <w:t>16:45</w:t>
      </w:r>
      <w:r w:rsidRPr="00366F72">
        <w:rPr>
          <w:b/>
        </w:rPr>
        <w:tab/>
        <w:t>B. del Moral, J.F. Mediato-Arribas, E. Ugarte, R.M. Mediavilla y J.I. Santisteban.</w:t>
      </w:r>
      <w:r w:rsidRPr="00366F72">
        <w:t xml:space="preserve"> Caracterización mineralógica de los depósitos holocenos del Marjal de Almenara (Castellón-Valencia, España). Implicaciones paleoambientales.</w:t>
      </w:r>
    </w:p>
    <w:p w:rsidR="0073649B" w:rsidRPr="00366F72" w:rsidRDefault="0073649B" w:rsidP="0073649B">
      <w:pPr>
        <w:tabs>
          <w:tab w:val="left" w:pos="709"/>
        </w:tabs>
        <w:spacing w:before="120"/>
        <w:ind w:left="709" w:hanging="709"/>
        <w:jc w:val="both"/>
      </w:pPr>
    </w:p>
    <w:p w:rsidR="0073649B" w:rsidRPr="00366F72" w:rsidRDefault="0073649B" w:rsidP="0073649B">
      <w:pPr>
        <w:spacing w:after="200" w:line="276" w:lineRule="auto"/>
      </w:pPr>
      <w:r w:rsidRPr="00366F72">
        <w:br w:type="page"/>
      </w:r>
    </w:p>
    <w:p w:rsidR="0093743D" w:rsidRDefault="0073649B" w:rsidP="0093743D">
      <w:pPr>
        <w:ind w:right="-1"/>
        <w:jc w:val="center"/>
        <w:rPr>
          <w:b/>
          <w:color w:val="0000FF"/>
          <w:sz w:val="28"/>
          <w:szCs w:val="28"/>
        </w:rPr>
      </w:pPr>
      <w:r w:rsidRPr="0073649B">
        <w:rPr>
          <w:color w:val="0070C0"/>
          <w:sz w:val="24"/>
          <w:szCs w:val="24"/>
        </w:rPr>
        <w:lastRenderedPageBreak/>
        <w:t>------------------</w:t>
      </w:r>
      <w:r w:rsidRPr="0073649B">
        <w:rPr>
          <w:b/>
          <w:color w:val="0070C0"/>
          <w:sz w:val="24"/>
          <w:szCs w:val="24"/>
        </w:rPr>
        <w:t>SESIÓN PÓSTER (HALL)</w:t>
      </w:r>
      <w:r w:rsidRPr="0073649B">
        <w:rPr>
          <w:color w:val="0070C0"/>
          <w:sz w:val="24"/>
          <w:szCs w:val="24"/>
        </w:rPr>
        <w:t>------------------</w:t>
      </w:r>
      <w:r w:rsidR="0093743D" w:rsidRPr="0093743D">
        <w:rPr>
          <w:b/>
          <w:color w:val="0000FF"/>
          <w:sz w:val="28"/>
          <w:szCs w:val="28"/>
        </w:rPr>
        <w:t xml:space="preserve"> </w:t>
      </w:r>
    </w:p>
    <w:p w:rsidR="0093743D" w:rsidRDefault="0093743D" w:rsidP="0093743D">
      <w:pPr>
        <w:ind w:right="-1"/>
        <w:jc w:val="center"/>
        <w:rPr>
          <w:b/>
          <w:color w:val="0000FF"/>
          <w:sz w:val="28"/>
          <w:szCs w:val="28"/>
        </w:rPr>
      </w:pPr>
      <w:r>
        <w:rPr>
          <w:b/>
          <w:color w:val="0000FF"/>
          <w:sz w:val="28"/>
          <w:szCs w:val="28"/>
        </w:rPr>
        <w:t>MIÉRCOL</w:t>
      </w:r>
      <w:r w:rsidRPr="00F951C6">
        <w:rPr>
          <w:b/>
          <w:color w:val="0000FF"/>
          <w:sz w:val="28"/>
          <w:szCs w:val="28"/>
        </w:rPr>
        <w:t>ES DÍA 1</w:t>
      </w:r>
      <w:r>
        <w:rPr>
          <w:b/>
          <w:color w:val="0000FF"/>
          <w:sz w:val="28"/>
          <w:szCs w:val="28"/>
        </w:rPr>
        <w:t>4</w:t>
      </w:r>
      <w:r w:rsidRPr="00F951C6">
        <w:rPr>
          <w:b/>
          <w:color w:val="0000FF"/>
          <w:sz w:val="28"/>
          <w:szCs w:val="28"/>
        </w:rPr>
        <w:t xml:space="preserve"> DE SEPTIEMBRE DE 2016</w:t>
      </w:r>
    </w:p>
    <w:p w:rsidR="0073649B" w:rsidRPr="0073649B" w:rsidRDefault="0073649B" w:rsidP="0073649B">
      <w:pPr>
        <w:ind w:right="-1"/>
        <w:jc w:val="center"/>
        <w:rPr>
          <w:color w:val="0070C0"/>
          <w:sz w:val="24"/>
          <w:szCs w:val="24"/>
        </w:rPr>
      </w:pPr>
    </w:p>
    <w:p w:rsidR="00D81F55" w:rsidRDefault="005275DE" w:rsidP="009E7337">
      <w:pPr>
        <w:tabs>
          <w:tab w:val="left" w:pos="426"/>
        </w:tabs>
        <w:spacing w:before="120"/>
        <w:ind w:left="426" w:hanging="426"/>
        <w:jc w:val="both"/>
      </w:pPr>
      <w:r>
        <w:rPr>
          <w:b/>
        </w:rPr>
        <w:t xml:space="preserve">26.- </w:t>
      </w:r>
      <w:r w:rsidR="00D81F55" w:rsidRPr="00D81F55">
        <w:rPr>
          <w:b/>
        </w:rPr>
        <w:t>M.P. Mata, J.M.Salvany, T. Torres</w:t>
      </w:r>
      <w:r w:rsidR="00D81F55" w:rsidRPr="00D81F55">
        <w:rPr>
          <w:rFonts w:ascii="Cambria Math" w:hAnsi="Cambria Math" w:cs="Cambria Math"/>
          <w:b/>
        </w:rPr>
        <w:t>‐</w:t>
      </w:r>
      <w:r w:rsidR="00D81F55" w:rsidRPr="00D81F55">
        <w:rPr>
          <w:b/>
        </w:rPr>
        <w:t>Hidalgo, A. Salazar, J.C. Larrasoaña, J.E. Ortiz y C. Mediavilla</w:t>
      </w:r>
      <w:r w:rsidR="00D81F55">
        <w:rPr>
          <w:b/>
        </w:rPr>
        <w:t xml:space="preserve">. </w:t>
      </w:r>
      <w:r w:rsidR="00D81F55" w:rsidRPr="00D81F55">
        <w:t>Nuevos datos cronoestratigráficos de la Fm. Marismas (Bajo Guadalquivir).</w:t>
      </w:r>
    </w:p>
    <w:p w:rsidR="00D81F55" w:rsidRPr="00A17A5A" w:rsidRDefault="005275DE" w:rsidP="009E7337">
      <w:pPr>
        <w:tabs>
          <w:tab w:val="left" w:pos="426"/>
        </w:tabs>
        <w:spacing w:before="120"/>
        <w:ind w:left="426" w:hanging="426"/>
        <w:jc w:val="both"/>
      </w:pPr>
      <w:r>
        <w:rPr>
          <w:b/>
        </w:rPr>
        <w:t xml:space="preserve">27.- </w:t>
      </w:r>
      <w:r w:rsidR="00D81F55" w:rsidRPr="00D81F55">
        <w:rPr>
          <w:b/>
        </w:rPr>
        <w:t>F. Bohoyo, R. D. Larter, J. Galindo-Zaldívar, P. T. Leat, A. Maldonado, A. J. Tate, M. M. Flexas, E.J.M. Gowland, J.E. Arndt, B. Dorschel, Y.D. Kim, J.K. Hong, J. López-Martínez, A. Maestro, O. Bermúdez Y F.O. Nitsche</w:t>
      </w:r>
      <w:r w:rsidR="00D81F55">
        <w:rPr>
          <w:b/>
        </w:rPr>
        <w:t>.</w:t>
      </w:r>
      <w:r w:rsidR="00D81F55" w:rsidRPr="00A17A5A">
        <w:t>Bathymetry and geological setting of the Drake Passage (Antarctica).</w:t>
      </w:r>
    </w:p>
    <w:p w:rsidR="00D81F55" w:rsidRPr="00D81F55" w:rsidRDefault="005275DE" w:rsidP="009E7337">
      <w:pPr>
        <w:tabs>
          <w:tab w:val="left" w:pos="426"/>
        </w:tabs>
        <w:spacing w:before="120"/>
        <w:ind w:left="426" w:hanging="426"/>
        <w:jc w:val="both"/>
      </w:pPr>
      <w:r w:rsidRPr="00A17A5A">
        <w:rPr>
          <w:b/>
        </w:rPr>
        <w:t>28.-</w:t>
      </w:r>
      <w:r w:rsidR="00D81F55" w:rsidRPr="00A17A5A">
        <w:rPr>
          <w:b/>
        </w:rPr>
        <w:t>A. Maestro, G. Jané, E. Llave, J. López-Martínez y F. Bohoyo.</w:t>
      </w:r>
      <w:r w:rsidR="00D81F55" w:rsidRPr="00D81F55">
        <w:t>Análisis de lineamientos en el Margen Continental de Galicia y en las llanuras abisales adyacentes a partir del Modelo Digital del Terreno: Implicaciones en la evolución morfoestructural.</w:t>
      </w:r>
    </w:p>
    <w:p w:rsidR="00D81F55" w:rsidRPr="00A17A5A" w:rsidRDefault="005275DE" w:rsidP="009E7337">
      <w:pPr>
        <w:tabs>
          <w:tab w:val="left" w:pos="426"/>
        </w:tabs>
        <w:spacing w:before="120"/>
        <w:ind w:left="426" w:hanging="426"/>
        <w:jc w:val="both"/>
      </w:pPr>
      <w:r>
        <w:rPr>
          <w:b/>
        </w:rPr>
        <w:t xml:space="preserve">29.- </w:t>
      </w:r>
      <w:r w:rsidR="00D81F55" w:rsidRPr="00D81F55">
        <w:rPr>
          <w:b/>
        </w:rPr>
        <w:t>M.P. Mata, K. Wallman, A. Neuman, H. Marín-Moreno, E. Piñero, T. Minshull, J.T. Vázquez, D. Casas, G. Ercilla, A. Bernabeu Tello, R. Carreira López, V. Díaz del Rio Español, M.C. Fernández-Puga, S. García Gil, M. Gómez Ballesteros, R. León , N. López-González, V. Magalahes, F. Martínez Ruiz, L. Menezes Pinheiro, D. Palomino, D. Rey, B. Rubio Armesto, I. Sainz Diaz, O. Sánchez-Guillamón, S. Vadakkepuliyambatta, F. Vilas Martin</w:t>
      </w:r>
      <w:r w:rsidR="00D81F55">
        <w:rPr>
          <w:b/>
        </w:rPr>
        <w:t>.</w:t>
      </w:r>
      <w:r w:rsidR="00D81F55" w:rsidRPr="00A17A5A">
        <w:t>Marine gas hydrate: a future resource of natural gas for Europe?</w:t>
      </w:r>
    </w:p>
    <w:p w:rsidR="00D81F55" w:rsidRPr="00D81F55" w:rsidRDefault="005275DE" w:rsidP="009E7337">
      <w:pPr>
        <w:tabs>
          <w:tab w:val="left" w:pos="426"/>
        </w:tabs>
        <w:spacing w:before="120"/>
        <w:ind w:left="426" w:hanging="426"/>
        <w:jc w:val="both"/>
      </w:pPr>
      <w:r>
        <w:rPr>
          <w:b/>
        </w:rPr>
        <w:t xml:space="preserve">30.- </w:t>
      </w:r>
      <w:r w:rsidR="00D81F55" w:rsidRPr="00D81F55">
        <w:rPr>
          <w:b/>
        </w:rPr>
        <w:t>A. Ordiales, J. Mendicoa y B. Martínez-García</w:t>
      </w:r>
      <w:r w:rsidR="00D81F55">
        <w:rPr>
          <w:b/>
        </w:rPr>
        <w:t>.</w:t>
      </w:r>
      <w:r w:rsidR="00D81F55" w:rsidRPr="00D81F55">
        <w:t xml:space="preserve"> Caracterización ecológica del estuario de Oriñón (E de Cantabria, N de España) a partir de la distribución de las asociaciones de ostrácodos recientes.</w:t>
      </w:r>
    </w:p>
    <w:p w:rsidR="00D81F55" w:rsidRPr="00D81F55" w:rsidRDefault="005275DE" w:rsidP="009E7337">
      <w:pPr>
        <w:tabs>
          <w:tab w:val="left" w:pos="426"/>
        </w:tabs>
        <w:spacing w:before="120"/>
        <w:ind w:left="426" w:hanging="426"/>
        <w:jc w:val="both"/>
      </w:pPr>
      <w:r>
        <w:rPr>
          <w:b/>
        </w:rPr>
        <w:t xml:space="preserve">31.- </w:t>
      </w:r>
      <w:r w:rsidR="00D81F55" w:rsidRPr="00D81F55">
        <w:rPr>
          <w:b/>
        </w:rPr>
        <w:t>G. Ercilla, G. Bozzano, F. Estrada, R. Violante, J. Rengel, D. Muñoz, N. Páez Rubia, O. Silvestri, D. Spoltore y T. Schwenk</w:t>
      </w:r>
      <w:r w:rsidR="00D81F55">
        <w:rPr>
          <w:b/>
        </w:rPr>
        <w:t xml:space="preserve">. </w:t>
      </w:r>
      <w:r w:rsidR="00D81F55" w:rsidRPr="00D81F55">
        <w:t>Geomorfología y procesos sedimentarios recientes en el sector norte del margen continental de Argentina.</w:t>
      </w:r>
    </w:p>
    <w:sectPr w:rsidR="00D81F55" w:rsidRPr="00D81F55" w:rsidSect="003839D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B5" w:rsidRDefault="005E16B5" w:rsidP="003733F5">
      <w:r>
        <w:separator/>
      </w:r>
    </w:p>
  </w:endnote>
  <w:endnote w:type="continuationSeparator" w:id="0">
    <w:p w:rsidR="005E16B5" w:rsidRDefault="005E16B5" w:rsidP="003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ED21E5" w:rsidP="0007780D">
    <w:pPr>
      <w:pStyle w:val="Piedepgina"/>
      <w:framePr w:wrap="around" w:vAnchor="text" w:hAnchor="margin" w:xAlign="center" w:y="1"/>
      <w:rPr>
        <w:rStyle w:val="Nmerodepgina"/>
      </w:rPr>
    </w:pPr>
    <w:r>
      <w:rPr>
        <w:rStyle w:val="Nmerodepgina"/>
      </w:rPr>
      <w:fldChar w:fldCharType="begin"/>
    </w:r>
    <w:r w:rsidR="00A17A5A">
      <w:rPr>
        <w:rStyle w:val="Nmerodepgina"/>
      </w:rPr>
      <w:instrText xml:space="preserve">PAGE  </w:instrText>
    </w:r>
    <w:r>
      <w:rPr>
        <w:rStyle w:val="Nmerodepgina"/>
      </w:rPr>
      <w:fldChar w:fldCharType="end"/>
    </w:r>
  </w:p>
  <w:p w:rsidR="00A17A5A" w:rsidRDefault="00A17A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ED21E5" w:rsidP="0007780D">
    <w:pPr>
      <w:pStyle w:val="Piedepgina"/>
      <w:framePr w:wrap="around" w:vAnchor="text" w:hAnchor="margin" w:xAlign="center" w:y="1"/>
      <w:rPr>
        <w:rStyle w:val="Nmerodepgina"/>
      </w:rPr>
    </w:pPr>
    <w:r>
      <w:rPr>
        <w:rStyle w:val="Nmerodepgina"/>
      </w:rPr>
      <w:fldChar w:fldCharType="begin"/>
    </w:r>
    <w:r w:rsidR="00A17A5A">
      <w:rPr>
        <w:rStyle w:val="Nmerodepgina"/>
      </w:rPr>
      <w:instrText xml:space="preserve">PAGE  </w:instrText>
    </w:r>
    <w:r>
      <w:rPr>
        <w:rStyle w:val="Nmerodepgina"/>
      </w:rPr>
      <w:fldChar w:fldCharType="separate"/>
    </w:r>
    <w:r w:rsidR="001D5FA3">
      <w:rPr>
        <w:rStyle w:val="Nmerodepgina"/>
        <w:noProof/>
      </w:rPr>
      <w:t>1</w:t>
    </w:r>
    <w:r>
      <w:rPr>
        <w:rStyle w:val="Nmerodepgina"/>
      </w:rPr>
      <w:fldChar w:fldCharType="end"/>
    </w:r>
  </w:p>
  <w:p w:rsidR="00A17A5A" w:rsidRDefault="00A17A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A17A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B5" w:rsidRDefault="005E16B5" w:rsidP="003733F5">
      <w:r>
        <w:separator/>
      </w:r>
    </w:p>
  </w:footnote>
  <w:footnote w:type="continuationSeparator" w:id="0">
    <w:p w:rsidR="005E16B5" w:rsidRDefault="005E16B5" w:rsidP="0037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5E16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1.65pt;height:665.75pt;z-index:-251657216;mso-wrap-edited:f;mso-position-horizontal:center;mso-position-horizontal-relative:margin;mso-position-vertical:center;mso-position-vertical-relative:margin" wrapcoords="8680 0 8579 0 7805 340 7771 437 7872 1167 7704 1678 7334 2335 6762 2505 6560 2602 6560 2724 5921 3064 5921 4013 6224 4256 6358 4281 6560 10508 6560 10897 6257 11286 6123 11359 5820 11627 -33 11724 -33 12064 100 12843 134 13305 302 13621 403 14010 672 14789 841 15178 841 15421 1244 15543 1682 15567 1143 15883 1244 15981 1715 16735 1715 16954 2085 17100 2557 17124 2321 17221 2254 17343 2287 17610 2489 17878 2624 17927 3297 18656 3734 19045 4272 19435 4306 19483 5450 20213 5551 20335 6056 20602 7065 20991 8411 21381 8545 21478 9757 21551 11708 21551 11842 21551 12751 21429 14467 20991 15476 20602 15981 20359 16048 20213 16620 19848 16822 19824 17192 19581 17192 19459 17327 19435 17629 19143 17629 19045 18067 18656 18538 18535 18571 18267 18874 17902 18942 17781 18874 17708 18538 17513 19244 17489 19816 16735 19278 16345 19884 16321 20220 16199 20220 15956 20456 15567 21028 14205 20960 14132 20725 13986 21196 13718 21398 12843 21532 12064 21600 11286 21600 9729 21566 8951 21398 8172 21263 7783 21162 7370 20725 6640 20691 6324 20018 6251 16990 6227 16990 6008 15846 5959 10059 5837 10026 5448 17966 5424 21364 5327 21364 4475 21095 4402 20119 4281 20153 4159 9958 3891 20422 3867 21398 3843 21431 3454 21263 2967 20826 2918 16755 2724 21095 2383 21196 2310 21431 2018 21364 1751 21196 1556 21128 1459 19648 1410 9757 1167 9723 316 9252 48 9084 0 8680 0">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5E16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81.65pt;height:665.75pt;z-index:-251658240;mso-wrap-edited:f;mso-position-horizontal:center;mso-position-horizontal-relative:margin;mso-position-vertical:center;mso-position-vertical-relative:margin" wrapcoords="8680 0 8579 0 7805 340 7771 437 7872 1167 7704 1678 7334 2335 6762 2505 6560 2602 6560 2724 5921 3064 5921 4013 6224 4256 6358 4281 6560 10508 6560 10897 6257 11286 6123 11359 5820 11627 -33 11724 -33 12064 100 12843 134 13305 302 13621 403 14010 672 14789 841 15178 841 15421 1244 15543 1682 15567 1143 15883 1244 15981 1715 16735 1715 16954 2085 17100 2557 17124 2321 17221 2254 17343 2287 17610 2489 17878 2624 17927 3297 18656 3734 19045 4272 19435 4306 19483 5450 20213 5551 20335 6056 20602 7065 20991 8411 21381 8545 21478 9757 21551 11708 21551 11842 21551 12751 21429 14467 20991 15476 20602 15981 20359 16048 20213 16620 19848 16822 19824 17192 19581 17192 19459 17327 19435 17629 19143 17629 19045 18067 18656 18538 18535 18571 18267 18874 17902 18942 17781 18874 17708 18538 17513 19244 17489 19816 16735 19278 16345 19884 16321 20220 16199 20220 15956 20456 15567 21028 14205 20960 14132 20725 13986 21196 13718 21398 12843 21532 12064 21600 11286 21600 9729 21566 8951 21398 8172 21263 7783 21162 7370 20725 6640 20691 6324 20018 6251 16990 6227 16990 6008 15846 5959 10059 5837 10026 5448 17966 5424 21364 5327 21364 4475 21095 4402 20119 4281 20153 4159 9958 3891 20422 3867 21398 3843 21431 3454 21263 2967 20826 2918 16755 2724 21095 2383 21196 2310 21431 2018 21364 1751 21196 1556 21128 1459 19648 1410 9757 1167 9723 316 9252 48 9084 0 8680 0">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5A" w:rsidRDefault="005E16B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1.65pt;height:665.75pt;z-index:-251656192;mso-wrap-edited:f;mso-position-horizontal:center;mso-position-horizontal-relative:margin;mso-position-vertical:center;mso-position-vertical-relative:margin" wrapcoords="8680 0 8579 0 7805 340 7771 437 7872 1167 7704 1678 7334 2335 6762 2505 6560 2602 6560 2724 5921 3064 5921 4013 6224 4256 6358 4281 6560 10508 6560 10897 6257 11286 6123 11359 5820 11627 -33 11724 -33 12064 100 12843 134 13305 302 13621 403 14010 672 14789 841 15178 841 15421 1244 15543 1682 15567 1143 15883 1244 15981 1715 16735 1715 16954 2085 17100 2557 17124 2321 17221 2254 17343 2287 17610 2489 17878 2624 17927 3297 18656 3734 19045 4272 19435 4306 19483 5450 20213 5551 20335 6056 20602 7065 20991 8411 21381 8545 21478 9757 21551 11708 21551 11842 21551 12751 21429 14467 20991 15476 20602 15981 20359 16048 20213 16620 19848 16822 19824 17192 19581 17192 19459 17327 19435 17629 19143 17629 19045 18067 18656 18538 18535 18571 18267 18874 17902 18942 17781 18874 17708 18538 17513 19244 17489 19816 16735 19278 16345 19884 16321 20220 16199 20220 15956 20456 15567 21028 14205 20960 14132 20725 13986 21196 13718 21398 12843 21532 12064 21600 11286 21600 9729 21566 8951 21398 8172 21263 7783 21162 7370 20725 6640 20691 6324 20018 6251 16990 6227 16990 6008 15846 5959 10059 5837 10026 5448 17966 5424 21364 5327 21364 4475 21095 4402 20119 4281 20153 4159 9958 3891 20422 3867 21398 3843 21431 3454 21263 2967 20826 2918 16755 2724 21095 2383 21196 2310 21431 2018 21364 1751 21196 1556 21128 1459 19648 1410 9757 1167 9723 316 9252 48 9084 0 8680 0">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7D6E"/>
    <w:rsid w:val="00005C87"/>
    <w:rsid w:val="000656C4"/>
    <w:rsid w:val="0006633E"/>
    <w:rsid w:val="00066BFB"/>
    <w:rsid w:val="0007780D"/>
    <w:rsid w:val="000B135A"/>
    <w:rsid w:val="000B7B08"/>
    <w:rsid w:val="000F0D31"/>
    <w:rsid w:val="000F50A5"/>
    <w:rsid w:val="001048D2"/>
    <w:rsid w:val="001268CE"/>
    <w:rsid w:val="00130A91"/>
    <w:rsid w:val="001369A4"/>
    <w:rsid w:val="00136A74"/>
    <w:rsid w:val="001D5FA3"/>
    <w:rsid w:val="001D7DF9"/>
    <w:rsid w:val="001E2AE7"/>
    <w:rsid w:val="001E6362"/>
    <w:rsid w:val="001F48FE"/>
    <w:rsid w:val="0024719E"/>
    <w:rsid w:val="00247245"/>
    <w:rsid w:val="002C6FDC"/>
    <w:rsid w:val="002C72CF"/>
    <w:rsid w:val="002F74F3"/>
    <w:rsid w:val="00331C91"/>
    <w:rsid w:val="00353B9E"/>
    <w:rsid w:val="003543D0"/>
    <w:rsid w:val="003651C2"/>
    <w:rsid w:val="003733F5"/>
    <w:rsid w:val="003839D8"/>
    <w:rsid w:val="003A39D8"/>
    <w:rsid w:val="00402AD7"/>
    <w:rsid w:val="00442950"/>
    <w:rsid w:val="00452C3F"/>
    <w:rsid w:val="005275DE"/>
    <w:rsid w:val="005719AB"/>
    <w:rsid w:val="005901F4"/>
    <w:rsid w:val="00591470"/>
    <w:rsid w:val="005A3E83"/>
    <w:rsid w:val="005E16B5"/>
    <w:rsid w:val="006906C8"/>
    <w:rsid w:val="006D4650"/>
    <w:rsid w:val="006F1CA4"/>
    <w:rsid w:val="006F1D45"/>
    <w:rsid w:val="00725491"/>
    <w:rsid w:val="00730538"/>
    <w:rsid w:val="00733132"/>
    <w:rsid w:val="0073649B"/>
    <w:rsid w:val="00743557"/>
    <w:rsid w:val="00745974"/>
    <w:rsid w:val="00783230"/>
    <w:rsid w:val="007D7CE4"/>
    <w:rsid w:val="007F6309"/>
    <w:rsid w:val="008045EB"/>
    <w:rsid w:val="00813263"/>
    <w:rsid w:val="00861101"/>
    <w:rsid w:val="008B1EB7"/>
    <w:rsid w:val="008D1087"/>
    <w:rsid w:val="008E46CB"/>
    <w:rsid w:val="00903D1A"/>
    <w:rsid w:val="009068C0"/>
    <w:rsid w:val="0093743D"/>
    <w:rsid w:val="009514A8"/>
    <w:rsid w:val="00962256"/>
    <w:rsid w:val="009A7928"/>
    <w:rsid w:val="009B66DB"/>
    <w:rsid w:val="009E7337"/>
    <w:rsid w:val="00A03B97"/>
    <w:rsid w:val="00A17A5A"/>
    <w:rsid w:val="00A95E42"/>
    <w:rsid w:val="00AC4142"/>
    <w:rsid w:val="00AF1638"/>
    <w:rsid w:val="00B448A8"/>
    <w:rsid w:val="00B534E8"/>
    <w:rsid w:val="00B62997"/>
    <w:rsid w:val="00C3798B"/>
    <w:rsid w:val="00C4555B"/>
    <w:rsid w:val="00C74F10"/>
    <w:rsid w:val="00C818B5"/>
    <w:rsid w:val="00D25B45"/>
    <w:rsid w:val="00D26088"/>
    <w:rsid w:val="00D7727B"/>
    <w:rsid w:val="00D81F55"/>
    <w:rsid w:val="00D84147"/>
    <w:rsid w:val="00D87127"/>
    <w:rsid w:val="00E81526"/>
    <w:rsid w:val="00EC76A2"/>
    <w:rsid w:val="00ED21E5"/>
    <w:rsid w:val="00EF1A5A"/>
    <w:rsid w:val="00F4591C"/>
    <w:rsid w:val="00F71A70"/>
    <w:rsid w:val="00F71F00"/>
    <w:rsid w:val="00F951C6"/>
    <w:rsid w:val="00FB7D6E"/>
    <w:rsid w:val="00FD4AB9"/>
    <w:rsid w:val="00FE68D5"/>
    <w:rsid w:val="00FF4F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0BC9418B-7ED9-45FB-861A-06CC60B7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6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A5A"/>
    <w:pPr>
      <w:ind w:left="720"/>
      <w:contextualSpacing/>
    </w:pPr>
  </w:style>
  <w:style w:type="paragraph" w:styleId="Textodeglobo">
    <w:name w:val="Balloon Text"/>
    <w:basedOn w:val="Normal"/>
    <w:link w:val="TextodegloboCar"/>
    <w:uiPriority w:val="99"/>
    <w:semiHidden/>
    <w:unhideWhenUsed/>
    <w:rsid w:val="003733F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733F5"/>
    <w:rPr>
      <w:rFonts w:ascii="Lucida Grande" w:eastAsia="Times New Roman" w:hAnsi="Lucida Grande" w:cs="Lucida Grande"/>
      <w:sz w:val="18"/>
      <w:szCs w:val="18"/>
      <w:lang w:eastAsia="es-ES"/>
    </w:rPr>
  </w:style>
  <w:style w:type="paragraph" w:styleId="Encabezado">
    <w:name w:val="header"/>
    <w:basedOn w:val="Normal"/>
    <w:link w:val="EncabezadoCar"/>
    <w:uiPriority w:val="99"/>
    <w:unhideWhenUsed/>
    <w:rsid w:val="003733F5"/>
    <w:pPr>
      <w:tabs>
        <w:tab w:val="center" w:pos="4252"/>
        <w:tab w:val="right" w:pos="8504"/>
      </w:tabs>
    </w:pPr>
  </w:style>
  <w:style w:type="character" w:customStyle="1" w:styleId="EncabezadoCar">
    <w:name w:val="Encabezado Car"/>
    <w:basedOn w:val="Fuentedeprrafopredeter"/>
    <w:link w:val="Encabezado"/>
    <w:uiPriority w:val="99"/>
    <w:rsid w:val="003733F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3733F5"/>
    <w:pPr>
      <w:tabs>
        <w:tab w:val="center" w:pos="4252"/>
        <w:tab w:val="right" w:pos="8504"/>
      </w:tabs>
    </w:pPr>
  </w:style>
  <w:style w:type="character" w:customStyle="1" w:styleId="PiedepginaCar">
    <w:name w:val="Pie de página Car"/>
    <w:basedOn w:val="Fuentedeprrafopredeter"/>
    <w:link w:val="Piedepgina"/>
    <w:uiPriority w:val="99"/>
    <w:rsid w:val="003733F5"/>
    <w:rPr>
      <w:rFonts w:ascii="Times New Roman" w:eastAsia="Times New Roman" w:hAnsi="Times New Roman" w:cs="Times New Roman"/>
      <w:sz w:val="20"/>
      <w:szCs w:val="20"/>
      <w:lang w:eastAsia="es-ES"/>
    </w:rPr>
  </w:style>
  <w:style w:type="character" w:styleId="Nmerodepgina">
    <w:name w:val="page number"/>
    <w:basedOn w:val="Fuentedeprrafopredeter"/>
    <w:uiPriority w:val="99"/>
    <w:semiHidden/>
    <w:unhideWhenUsed/>
    <w:rsid w:val="0012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2D22-F0AE-46CC-941E-391FE2F5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Teniente</dc:creator>
  <cp:lastModifiedBy>SocGeol</cp:lastModifiedBy>
  <cp:revision>2</cp:revision>
  <cp:lastPrinted>2016-06-27T08:19:00Z</cp:lastPrinted>
  <dcterms:created xsi:type="dcterms:W3CDTF">2018-04-19T14:24:00Z</dcterms:created>
  <dcterms:modified xsi:type="dcterms:W3CDTF">2018-04-19T14:24:00Z</dcterms:modified>
</cp:coreProperties>
</file>